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8C6FF" w14:textId="77777777" w:rsidR="00C0789F" w:rsidRDefault="00C0789F" w:rsidP="00C0789F">
      <w:pPr>
        <w:jc w:val="center"/>
        <w:rPr>
          <w:rFonts w:ascii="Verdana" w:hAnsi="Verdana" w:cs="Times-Roman"/>
          <w:color w:val="0000FF"/>
          <w:sz w:val="24"/>
          <w:szCs w:val="24"/>
        </w:rPr>
      </w:pPr>
    </w:p>
    <w:p w14:paraId="2BC6FDCE" w14:textId="77777777" w:rsidR="00C0789F" w:rsidRDefault="00C0789F" w:rsidP="00C0789F">
      <w:pPr>
        <w:jc w:val="center"/>
        <w:rPr>
          <w:rFonts w:ascii="Verdana" w:hAnsi="Verdana" w:cs="Times-Roman"/>
          <w:color w:val="0000FF"/>
          <w:sz w:val="24"/>
          <w:szCs w:val="24"/>
        </w:rPr>
      </w:pPr>
    </w:p>
    <w:p w14:paraId="0C038129" w14:textId="77777777" w:rsidR="00C0789F" w:rsidRDefault="00C0789F" w:rsidP="00C0789F">
      <w:pPr>
        <w:jc w:val="center"/>
        <w:rPr>
          <w:rFonts w:ascii="Verdana" w:hAnsi="Verdana" w:cs="Times-Roman"/>
          <w:color w:val="0000FF"/>
          <w:sz w:val="24"/>
          <w:szCs w:val="24"/>
        </w:rPr>
      </w:pPr>
    </w:p>
    <w:p w14:paraId="7D7EB3A5" w14:textId="77777777" w:rsidR="00C0789F" w:rsidRDefault="00C0789F" w:rsidP="00C0789F">
      <w:pPr>
        <w:jc w:val="center"/>
        <w:rPr>
          <w:rFonts w:ascii="Verdana" w:hAnsi="Verdana" w:cs="Times-Roman"/>
          <w:color w:val="0000FF"/>
          <w:sz w:val="24"/>
          <w:szCs w:val="24"/>
        </w:rPr>
      </w:pPr>
    </w:p>
    <w:p w14:paraId="00BEB22A" w14:textId="77777777" w:rsidR="00C0789F" w:rsidRDefault="00C0789F" w:rsidP="00C0789F">
      <w:pPr>
        <w:jc w:val="center"/>
        <w:rPr>
          <w:rFonts w:ascii="Verdana" w:hAnsi="Verdana" w:cs="Times-Roman"/>
          <w:color w:val="0000FF"/>
          <w:sz w:val="24"/>
          <w:szCs w:val="24"/>
        </w:rPr>
      </w:pPr>
      <w:r>
        <w:rPr>
          <w:rFonts w:ascii="Verdana" w:hAnsi="Verdana" w:cs="Times-Roman"/>
          <w:color w:val="0000FF"/>
          <w:sz w:val="24"/>
          <w:szCs w:val="24"/>
        </w:rPr>
        <w:t>UCC1-308 (Formerly 1-207)</w:t>
      </w:r>
    </w:p>
    <w:p w14:paraId="2EC5940E" w14:textId="77777777" w:rsidR="00C0789F" w:rsidRDefault="00C0789F" w:rsidP="00C0789F">
      <w:pPr>
        <w:jc w:val="center"/>
        <w:rPr>
          <w:rFonts w:ascii="Verdana" w:hAnsi="Verdana" w:cs="Times-Roman"/>
          <w:color w:val="0000FF"/>
          <w:sz w:val="24"/>
          <w:szCs w:val="24"/>
        </w:rPr>
      </w:pPr>
    </w:p>
    <w:p w14:paraId="6CCDA9A9"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From this day forward let it be known for public record.</w:t>
      </w:r>
    </w:p>
    <w:p w14:paraId="28F2B62A" w14:textId="49FC709C" w:rsidR="00C0789F" w:rsidRPr="002F7A68" w:rsidRDefault="00C0789F" w:rsidP="00C0789F">
      <w:pPr>
        <w:spacing w:after="0" w:line="240" w:lineRule="auto"/>
        <w:rPr>
          <w:rFonts w:ascii="Verdana" w:hAnsi="Verdana" w:cs="Times-Roman"/>
          <w:color w:val="FF0000"/>
          <w:sz w:val="24"/>
          <w:szCs w:val="24"/>
        </w:rPr>
      </w:pPr>
      <w:r>
        <w:rPr>
          <w:rFonts w:ascii="Verdana" w:hAnsi="Verdana" w:cs="Times-Roman"/>
          <w:color w:val="0000FF"/>
          <w:sz w:val="24"/>
          <w:szCs w:val="24"/>
        </w:rPr>
        <w:t>That of the</w:t>
      </w:r>
      <w:r w:rsidR="00F17BE5">
        <w:rPr>
          <w:rFonts w:ascii="Verdana" w:hAnsi="Verdana" w:cs="Times-Roman"/>
          <w:color w:val="0000FF"/>
          <w:sz w:val="24"/>
          <w:szCs w:val="24"/>
        </w:rPr>
        <w:t xml:space="preserve"> </w:t>
      </w:r>
      <w:r w:rsidR="00F17BE5">
        <w:rPr>
          <w:rFonts w:ascii="Verdana" w:hAnsi="Verdana" w:cs="Times-Roman"/>
          <w:color w:val="FF0000"/>
          <w:sz w:val="24"/>
          <w:szCs w:val="24"/>
        </w:rPr>
        <w:t>NN</w:t>
      </w:r>
      <w:r w:rsidR="00F17BE5">
        <w:rPr>
          <w:rFonts w:ascii="Verdana" w:hAnsi="Verdana" w:cs="Times-Roman"/>
          <w:color w:val="0000FF"/>
          <w:sz w:val="24"/>
          <w:szCs w:val="24"/>
        </w:rPr>
        <w:t xml:space="preserve"> </w:t>
      </w:r>
      <w:r>
        <w:rPr>
          <w:rFonts w:ascii="Verdana" w:hAnsi="Verdana" w:cs="Times-Roman"/>
          <w:color w:val="0000FF"/>
          <w:sz w:val="24"/>
          <w:szCs w:val="24"/>
        </w:rPr>
        <w:t xml:space="preserve">of </w:t>
      </w:r>
      <w:r w:rsidR="00F17BE5" w:rsidRPr="00F17BE5">
        <w:rPr>
          <w:rFonts w:ascii="Verdana" w:hAnsi="Verdana" w:cs="Times-Roman"/>
          <w:color w:val="FF0000"/>
          <w:sz w:val="24"/>
          <w:szCs w:val="24"/>
        </w:rPr>
        <w:t>Month</w:t>
      </w:r>
      <w:r>
        <w:rPr>
          <w:rFonts w:ascii="Verdana" w:hAnsi="Verdana" w:cs="Times-Roman"/>
          <w:color w:val="0000FF"/>
          <w:sz w:val="24"/>
          <w:szCs w:val="24"/>
        </w:rPr>
        <w:t xml:space="preserve"> in the year of our Lord 20</w:t>
      </w:r>
      <w:r w:rsidR="00AB5420">
        <w:rPr>
          <w:rFonts w:ascii="Verdana" w:hAnsi="Verdana" w:cs="Times-Roman"/>
          <w:color w:val="0000FF"/>
          <w:sz w:val="24"/>
          <w:szCs w:val="24"/>
        </w:rPr>
        <w:t>2</w:t>
      </w:r>
      <w:r w:rsidR="002F7A68" w:rsidRPr="002F7A68">
        <w:rPr>
          <w:rFonts w:ascii="Verdana" w:hAnsi="Verdana" w:cs="Times-Roman"/>
          <w:color w:val="FF0000"/>
          <w:sz w:val="24"/>
          <w:szCs w:val="24"/>
        </w:rPr>
        <w:t>N</w:t>
      </w:r>
      <w:r w:rsidRPr="002F7A68">
        <w:rPr>
          <w:rFonts w:ascii="Verdana" w:hAnsi="Verdana" w:cs="Times-Roman"/>
          <w:color w:val="FF0000"/>
          <w:sz w:val="24"/>
          <w:szCs w:val="24"/>
        </w:rPr>
        <w:t>.</w:t>
      </w:r>
      <w:r w:rsidR="002F7A68" w:rsidRPr="002F7A68">
        <w:rPr>
          <w:rFonts w:ascii="Verdana" w:hAnsi="Verdana" w:cs="Times-Roman"/>
          <w:color w:val="FF0000"/>
          <w:sz w:val="24"/>
          <w:szCs w:val="24"/>
        </w:rPr>
        <w:t xml:space="preserve"> (Date</w:t>
      </w:r>
      <w:r w:rsidR="002F7A68">
        <w:rPr>
          <w:rFonts w:ascii="Verdana" w:hAnsi="Verdana" w:cs="Times-Roman"/>
          <w:color w:val="FF0000"/>
          <w:sz w:val="24"/>
          <w:szCs w:val="24"/>
        </w:rPr>
        <w:t xml:space="preserve"> o</w:t>
      </w:r>
      <w:r w:rsidR="002F7A68" w:rsidRPr="002F7A68">
        <w:rPr>
          <w:rFonts w:ascii="Verdana" w:hAnsi="Verdana" w:cs="Times-Roman"/>
          <w:color w:val="FF0000"/>
          <w:sz w:val="24"/>
          <w:szCs w:val="24"/>
        </w:rPr>
        <w:t>f filing)</w:t>
      </w:r>
    </w:p>
    <w:p w14:paraId="02432B93" w14:textId="696916AC" w:rsidR="00C0789F" w:rsidRDefault="00C0789F" w:rsidP="00C0789F">
      <w:pPr>
        <w:spacing w:after="120" w:line="240" w:lineRule="auto"/>
        <w:rPr>
          <w:rFonts w:ascii="Verdana" w:hAnsi="Verdana" w:cs="Times-Roman"/>
          <w:color w:val="0000FF"/>
          <w:sz w:val="24"/>
          <w:szCs w:val="24"/>
        </w:rPr>
      </w:pPr>
      <w:r>
        <w:rPr>
          <w:rFonts w:ascii="Verdana" w:hAnsi="Verdana" w:cs="Times-Roman"/>
          <w:color w:val="0000FF"/>
          <w:sz w:val="24"/>
          <w:szCs w:val="24"/>
        </w:rPr>
        <w:t xml:space="preserve">After the period of </w:t>
      </w:r>
      <w:r w:rsidR="00F82B9E">
        <w:rPr>
          <w:rFonts w:ascii="Verdana" w:hAnsi="Verdana" w:cs="Times-Roman"/>
          <w:color w:val="0000FF"/>
          <w:sz w:val="24"/>
          <w:szCs w:val="24"/>
        </w:rPr>
        <w:t>3</w:t>
      </w:r>
      <w:r>
        <w:rPr>
          <w:rFonts w:ascii="Verdana" w:hAnsi="Verdana" w:cs="Times-Roman"/>
          <w:color w:val="0000FF"/>
          <w:sz w:val="24"/>
          <w:szCs w:val="24"/>
        </w:rPr>
        <w:t xml:space="preserve">0 days and </w:t>
      </w:r>
      <w:r w:rsidR="00F82B9E">
        <w:rPr>
          <w:rFonts w:ascii="Verdana" w:hAnsi="Verdana" w:cs="Times-Roman"/>
          <w:color w:val="0000FF"/>
          <w:sz w:val="24"/>
          <w:szCs w:val="24"/>
        </w:rPr>
        <w:t>3</w:t>
      </w:r>
      <w:r>
        <w:rPr>
          <w:rFonts w:ascii="Verdana" w:hAnsi="Verdana" w:cs="Times-Roman"/>
          <w:color w:val="0000FF"/>
          <w:sz w:val="24"/>
          <w:szCs w:val="24"/>
        </w:rPr>
        <w:t>0 nights, no rebuttals to date, therefore I wish to thank all recipients of the UK corporations including government, Judiciary, Constabularies, Clergy, Financial institutions, plus all Local, National, and international public employees and ‘officials’ and other corporate Entities for their agreeance to</w:t>
      </w:r>
    </w:p>
    <w:p w14:paraId="65EB505C"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Legal/Lawful Notice and Demand</w:t>
      </w:r>
    </w:p>
    <w:p w14:paraId="0F76CED7"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 xml:space="preserve">Hold Harmless Indemnity Agreement </w:t>
      </w:r>
    </w:p>
    <w:p w14:paraId="5BE9CA6C"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Notice of Rescission [Revocation] of signature</w:t>
      </w:r>
    </w:p>
    <w:p w14:paraId="3307738B"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Affidavit of Non-Corporate Status</w:t>
      </w:r>
    </w:p>
    <w:p w14:paraId="3FE85AF6"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Power of Attorney in Fact</w:t>
      </w:r>
    </w:p>
    <w:p w14:paraId="4FF66370"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Copyright Notice</w:t>
      </w:r>
    </w:p>
    <w:p w14:paraId="3A5191E2"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 xml:space="preserve">Security Agreement </w:t>
      </w:r>
    </w:p>
    <w:p w14:paraId="66566EE7"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Generic Copyright and</w:t>
      </w:r>
    </w:p>
    <w:p w14:paraId="1CE99206" w14:textId="77777777" w:rsidR="00C0789F" w:rsidRPr="00C0789F" w:rsidRDefault="00C0789F" w:rsidP="00C0789F">
      <w:pPr>
        <w:pStyle w:val="ListParagraph"/>
        <w:numPr>
          <w:ilvl w:val="0"/>
          <w:numId w:val="1"/>
        </w:numPr>
        <w:rPr>
          <w:rFonts w:ascii="Verdana" w:eastAsia="Times New Roman" w:hAnsi="Verdana" w:cs="Times-Roman"/>
          <w:color w:val="0000FF"/>
          <w:sz w:val="24"/>
          <w:szCs w:val="24"/>
          <w:lang w:eastAsia="en-GB"/>
        </w:rPr>
      </w:pPr>
      <w:r w:rsidRPr="00C0789F">
        <w:rPr>
          <w:rFonts w:ascii="Verdana" w:eastAsia="Times New Roman" w:hAnsi="Verdana" w:cs="Times-Roman"/>
          <w:color w:val="0000FF"/>
          <w:sz w:val="24"/>
          <w:szCs w:val="24"/>
          <w:lang w:eastAsia="en-GB"/>
        </w:rPr>
        <w:t>Formal Challenge to the twelve Presumptions of Law</w:t>
      </w:r>
    </w:p>
    <w:p w14:paraId="4793BE8E"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Affidavit to be true</w:t>
      </w:r>
    </w:p>
    <w:p w14:paraId="0A022747"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Full acceptance of life</w:t>
      </w:r>
    </w:p>
    <w:p w14:paraId="0FA99288"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Acceptance of the Divine Sovereignty</w:t>
      </w:r>
    </w:p>
    <w:p w14:paraId="776726AC"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Acceptance of the legal/Lawful Notice of Demand</w:t>
      </w:r>
    </w:p>
    <w:p w14:paraId="4B438853"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Acceptance of our Creator’s will and dominion</w:t>
      </w:r>
    </w:p>
    <w:p w14:paraId="78D1AB18" w14:textId="77777777" w:rsidR="00C0789F" w:rsidRDefault="00C0789F" w:rsidP="00C0789F">
      <w:pPr>
        <w:spacing w:after="0" w:line="240" w:lineRule="auto"/>
        <w:rPr>
          <w:rFonts w:ascii="Verdana" w:hAnsi="Verdana" w:cs="Times-Roman"/>
          <w:color w:val="0000FF"/>
          <w:sz w:val="24"/>
          <w:szCs w:val="24"/>
        </w:rPr>
      </w:pPr>
      <w:r>
        <w:rPr>
          <w:rFonts w:ascii="Verdana" w:hAnsi="Verdana" w:cs="Times-Roman"/>
          <w:color w:val="0000FF"/>
          <w:sz w:val="24"/>
          <w:szCs w:val="24"/>
        </w:rPr>
        <w:t>The record is now set straight that the beneficiary is not lost at sea, nor am I.</w:t>
      </w:r>
    </w:p>
    <w:p w14:paraId="1E9DBAD8" w14:textId="77777777" w:rsidR="00C0789F" w:rsidRDefault="00C0789F" w:rsidP="00C0789F">
      <w:pPr>
        <w:rPr>
          <w:rFonts w:ascii="Verdana" w:hAnsi="Verdana" w:cs="Times-Roman"/>
          <w:color w:val="0000FF"/>
          <w:sz w:val="24"/>
          <w:szCs w:val="24"/>
        </w:rPr>
      </w:pPr>
    </w:p>
    <w:p w14:paraId="2415C584" w14:textId="77777777" w:rsidR="00C0789F" w:rsidRDefault="00C0789F" w:rsidP="00C0789F">
      <w:pPr>
        <w:rPr>
          <w:rFonts w:ascii="Verdana" w:hAnsi="Verdana" w:cs="Times-Roman"/>
          <w:color w:val="0000FF"/>
          <w:sz w:val="24"/>
          <w:szCs w:val="24"/>
        </w:rPr>
      </w:pPr>
    </w:p>
    <w:p w14:paraId="724712A5" w14:textId="6F3A5B2F" w:rsidR="00C0789F" w:rsidRDefault="00C0789F" w:rsidP="00C0789F">
      <w:pPr>
        <w:widowControl w:val="0"/>
        <w:autoSpaceDE w:val="0"/>
        <w:autoSpaceDN w:val="0"/>
        <w:adjustRightInd w:val="0"/>
        <w:spacing w:after="1021" w:line="240" w:lineRule="auto"/>
        <w:ind w:left="38"/>
        <w:jc w:val="center"/>
        <w:rPr>
          <w:rFonts w:ascii="Times-Roman" w:hAnsi="Times-Roman" w:cs="Times-Roman"/>
          <w:sz w:val="24"/>
          <w:szCs w:val="24"/>
        </w:rPr>
      </w:pPr>
      <w:r w:rsidRPr="00B40FDD">
        <w:rPr>
          <w:rFonts w:ascii="Times-Roman" w:hAnsi="Times-Roman" w:cs="Times-Roman"/>
          <w:color w:val="0000FF"/>
          <w:sz w:val="24"/>
          <w:szCs w:val="24"/>
        </w:rPr>
        <w:t xml:space="preserve">SECURITY AGREEMENT No. </w:t>
      </w:r>
      <w:r w:rsidR="00AB5420" w:rsidRPr="00AB5420">
        <w:rPr>
          <w:rFonts w:ascii="Times-Roman" w:hAnsi="Times-Roman" w:cs="Times-Roman"/>
          <w:color w:val="FF0000"/>
          <w:sz w:val="24"/>
          <w:szCs w:val="24"/>
        </w:rPr>
        <w:t>JFD</w:t>
      </w:r>
      <w:r w:rsidRPr="00FF0F04">
        <w:rPr>
          <w:rFonts w:ascii="Times-Roman" w:hAnsi="Times-Roman" w:cs="Times-Roman"/>
          <w:color w:val="0000FF"/>
          <w:sz w:val="24"/>
          <w:szCs w:val="24"/>
        </w:rPr>
        <w:t>-</w:t>
      </w:r>
      <w:r w:rsidR="00AB5420" w:rsidRPr="00AB5420">
        <w:rPr>
          <w:rFonts w:ascii="Times-Roman" w:hAnsi="Times-Roman" w:cs="Times-Roman"/>
          <w:color w:val="FF0000"/>
          <w:sz w:val="24"/>
          <w:szCs w:val="24"/>
        </w:rPr>
        <w:t>NNNNNN</w:t>
      </w:r>
      <w:r w:rsidRPr="00FF0F04">
        <w:rPr>
          <w:rFonts w:ascii="Times-Roman" w:hAnsi="Times-Roman" w:cs="Times-Roman"/>
          <w:color w:val="0000FF"/>
          <w:sz w:val="24"/>
          <w:szCs w:val="24"/>
        </w:rPr>
        <w:t>-SA</w:t>
      </w:r>
    </w:p>
    <w:p w14:paraId="44340DD7" w14:textId="62BAA3F5" w:rsidR="00C0789F" w:rsidRDefault="00C0789F">
      <w:pPr>
        <w:widowControl w:val="0"/>
        <w:autoSpaceDE w:val="0"/>
        <w:autoSpaceDN w:val="0"/>
        <w:adjustRightInd w:val="0"/>
        <w:spacing w:after="213" w:line="360" w:lineRule="atLeast"/>
        <w:jc w:val="right"/>
        <w:rPr>
          <w:rFonts w:ascii="Times-Roman" w:hAnsi="Times-Roman" w:cs="Times-Roman"/>
          <w:color w:val="200063"/>
          <w:sz w:val="24"/>
          <w:szCs w:val="24"/>
        </w:rPr>
      </w:pPr>
    </w:p>
    <w:p w14:paraId="54C69E7A" w14:textId="697E37DA" w:rsidR="009949FF" w:rsidRDefault="009949FF">
      <w:pPr>
        <w:widowControl w:val="0"/>
        <w:autoSpaceDE w:val="0"/>
        <w:autoSpaceDN w:val="0"/>
        <w:adjustRightInd w:val="0"/>
        <w:spacing w:after="213" w:line="360" w:lineRule="atLeast"/>
        <w:jc w:val="right"/>
        <w:rPr>
          <w:rFonts w:ascii="Times-Roman" w:hAnsi="Times-Roman" w:cs="Times-Roman"/>
          <w:color w:val="200063"/>
          <w:sz w:val="24"/>
          <w:szCs w:val="24"/>
        </w:rPr>
      </w:pPr>
    </w:p>
    <w:sectPr w:rsidR="009949FF">
      <w:footerReference w:type="default" r:id="rId7"/>
      <w:pgSz w:w="11900" w:h="16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12083" w14:textId="77777777" w:rsidR="00D86D93" w:rsidRDefault="00D86D93" w:rsidP="002C56B9">
      <w:pPr>
        <w:spacing w:after="0" w:line="240" w:lineRule="auto"/>
      </w:pPr>
      <w:r>
        <w:separator/>
      </w:r>
    </w:p>
  </w:endnote>
  <w:endnote w:type="continuationSeparator" w:id="0">
    <w:p w14:paraId="68C0B1C9" w14:textId="77777777" w:rsidR="00D86D93" w:rsidRDefault="00D86D93" w:rsidP="002C5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A2972" w14:textId="3AA019B3" w:rsidR="002C56B9" w:rsidRPr="00D54B2B" w:rsidRDefault="002C56B9" w:rsidP="002C56B9">
    <w:pPr>
      <w:pStyle w:val="Footer"/>
      <w:jc w:val="center"/>
      <w:rPr>
        <w:color w:val="0000FF"/>
      </w:rPr>
    </w:pPr>
    <w:r w:rsidRPr="00D54B2B">
      <w:rPr>
        <w:color w:val="0000FF"/>
      </w:rPr>
      <w:t xml:space="preserve">Page </w:t>
    </w:r>
    <w:r w:rsidRPr="00D54B2B">
      <w:rPr>
        <w:b/>
        <w:bCs/>
        <w:color w:val="0000FF"/>
        <w:sz w:val="24"/>
        <w:szCs w:val="24"/>
      </w:rPr>
      <w:fldChar w:fldCharType="begin"/>
    </w:r>
    <w:r w:rsidRPr="00D54B2B">
      <w:rPr>
        <w:b/>
        <w:bCs/>
        <w:color w:val="0000FF"/>
      </w:rPr>
      <w:instrText xml:space="preserve"> PAGE </w:instrText>
    </w:r>
    <w:r w:rsidRPr="00D54B2B">
      <w:rPr>
        <w:b/>
        <w:bCs/>
        <w:color w:val="0000FF"/>
        <w:sz w:val="24"/>
        <w:szCs w:val="24"/>
      </w:rPr>
      <w:fldChar w:fldCharType="separate"/>
    </w:r>
    <w:r>
      <w:rPr>
        <w:b/>
        <w:bCs/>
        <w:color w:val="0000FF"/>
        <w:sz w:val="24"/>
        <w:szCs w:val="24"/>
      </w:rPr>
      <w:t>1</w:t>
    </w:r>
    <w:r w:rsidRPr="00D54B2B">
      <w:rPr>
        <w:b/>
        <w:bCs/>
        <w:color w:val="0000FF"/>
        <w:sz w:val="24"/>
        <w:szCs w:val="24"/>
      </w:rPr>
      <w:fldChar w:fldCharType="end"/>
    </w:r>
    <w:r w:rsidRPr="00D54B2B">
      <w:rPr>
        <w:color w:val="0000FF"/>
      </w:rPr>
      <w:t xml:space="preserve"> of </w:t>
    </w:r>
    <w:r w:rsidRPr="00D54B2B">
      <w:rPr>
        <w:b/>
        <w:bCs/>
        <w:color w:val="0000FF"/>
        <w:sz w:val="24"/>
        <w:szCs w:val="24"/>
      </w:rPr>
      <w:fldChar w:fldCharType="begin"/>
    </w:r>
    <w:r w:rsidRPr="00D54B2B">
      <w:rPr>
        <w:b/>
        <w:bCs/>
        <w:color w:val="0000FF"/>
      </w:rPr>
      <w:instrText xml:space="preserve"> NUMPAGES  </w:instrText>
    </w:r>
    <w:r w:rsidRPr="00D54B2B">
      <w:rPr>
        <w:b/>
        <w:bCs/>
        <w:color w:val="0000FF"/>
        <w:sz w:val="24"/>
        <w:szCs w:val="24"/>
      </w:rPr>
      <w:fldChar w:fldCharType="separate"/>
    </w:r>
    <w:r>
      <w:rPr>
        <w:b/>
        <w:bCs/>
        <w:color w:val="0000FF"/>
        <w:sz w:val="24"/>
        <w:szCs w:val="24"/>
      </w:rPr>
      <w:t>1</w:t>
    </w:r>
    <w:r w:rsidRPr="00D54B2B">
      <w:rPr>
        <w:b/>
        <w:bCs/>
        <w:color w:val="0000FF"/>
        <w:sz w:val="24"/>
        <w:szCs w:val="24"/>
      </w:rPr>
      <w:fldChar w:fldCharType="end"/>
    </w:r>
  </w:p>
  <w:p w14:paraId="1524733D" w14:textId="1C8C6058" w:rsidR="002C56B9" w:rsidRPr="002C56B9" w:rsidRDefault="002C56B9" w:rsidP="002C56B9">
    <w:pPr>
      <w:pStyle w:val="Footer"/>
      <w:jc w:val="center"/>
      <w:rPr>
        <w:b/>
        <w:bCs/>
        <w:color w:val="0000FF"/>
      </w:rPr>
    </w:pPr>
    <w:r w:rsidRPr="00EC0819">
      <w:rPr>
        <w:b/>
        <w:bCs/>
        <w:color w:val="0000FF"/>
      </w:rPr>
      <w:t xml:space="preserve">Issue </w:t>
    </w:r>
    <w:r>
      <w:rPr>
        <w:b/>
        <w:bCs/>
        <w:color w:val="0000FF"/>
      </w:rPr>
      <w:t>One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9109" w14:textId="77777777" w:rsidR="00D86D93" w:rsidRDefault="00D86D93" w:rsidP="002C56B9">
      <w:pPr>
        <w:spacing w:after="0" w:line="240" w:lineRule="auto"/>
      </w:pPr>
      <w:r>
        <w:separator/>
      </w:r>
    </w:p>
  </w:footnote>
  <w:footnote w:type="continuationSeparator" w:id="0">
    <w:p w14:paraId="67DC95CE" w14:textId="77777777" w:rsidR="00D86D93" w:rsidRDefault="00D86D93" w:rsidP="002C5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D3550"/>
    <w:multiLevelType w:val="hybridMultilevel"/>
    <w:tmpl w:val="9496C7BA"/>
    <w:lvl w:ilvl="0" w:tplc="A802EE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32049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75B0"/>
    <w:rsid w:val="00003C0A"/>
    <w:rsid w:val="000C3659"/>
    <w:rsid w:val="000D0D4A"/>
    <w:rsid w:val="00104769"/>
    <w:rsid w:val="00200C0D"/>
    <w:rsid w:val="002C56B9"/>
    <w:rsid w:val="002D386B"/>
    <w:rsid w:val="002F7A68"/>
    <w:rsid w:val="00414CD6"/>
    <w:rsid w:val="004E21AB"/>
    <w:rsid w:val="004E2CA0"/>
    <w:rsid w:val="005667F2"/>
    <w:rsid w:val="005B0282"/>
    <w:rsid w:val="006D301B"/>
    <w:rsid w:val="006D75B0"/>
    <w:rsid w:val="00721E1D"/>
    <w:rsid w:val="00736851"/>
    <w:rsid w:val="009949FF"/>
    <w:rsid w:val="00AB5420"/>
    <w:rsid w:val="00B67AA0"/>
    <w:rsid w:val="00C0789F"/>
    <w:rsid w:val="00C52601"/>
    <w:rsid w:val="00D86D93"/>
    <w:rsid w:val="00ED7C3F"/>
    <w:rsid w:val="00F17BE5"/>
    <w:rsid w:val="00F82B9E"/>
    <w:rsid w:val="00FA50DA"/>
    <w:rsid w:val="00FD5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73B51C"/>
  <w14:defaultImageDpi w14:val="0"/>
  <w15:docId w15:val="{7D004467-30C0-4C52-86BF-478C85CB0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5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56B9"/>
    <w:pPr>
      <w:tabs>
        <w:tab w:val="center" w:pos="4513"/>
        <w:tab w:val="right" w:pos="9026"/>
      </w:tabs>
    </w:pPr>
  </w:style>
  <w:style w:type="character" w:customStyle="1" w:styleId="HeaderChar">
    <w:name w:val="Header Char"/>
    <w:basedOn w:val="DefaultParagraphFont"/>
    <w:link w:val="Header"/>
    <w:uiPriority w:val="99"/>
    <w:rsid w:val="002C56B9"/>
  </w:style>
  <w:style w:type="paragraph" w:styleId="Footer">
    <w:name w:val="footer"/>
    <w:basedOn w:val="Normal"/>
    <w:link w:val="FooterChar"/>
    <w:uiPriority w:val="99"/>
    <w:unhideWhenUsed/>
    <w:rsid w:val="002C56B9"/>
    <w:pPr>
      <w:tabs>
        <w:tab w:val="center" w:pos="4513"/>
        <w:tab w:val="right" w:pos="9026"/>
      </w:tabs>
    </w:pPr>
  </w:style>
  <w:style w:type="character" w:customStyle="1" w:styleId="FooterChar">
    <w:name w:val="Footer Char"/>
    <w:basedOn w:val="DefaultParagraphFont"/>
    <w:link w:val="Footer"/>
    <w:uiPriority w:val="99"/>
    <w:rsid w:val="002C56B9"/>
  </w:style>
  <w:style w:type="paragraph" w:styleId="ListParagraph">
    <w:name w:val="List Paragraph"/>
    <w:basedOn w:val="Normal"/>
    <w:uiPriority w:val="34"/>
    <w:qFormat/>
    <w:rsid w:val="00C0789F"/>
    <w:pPr>
      <w:spacing w:after="200" w:line="276" w:lineRule="auto"/>
      <w:ind w:left="720"/>
      <w:contextualSpacing/>
    </w:pPr>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Mitchell</dc:creator>
  <cp:keywords/>
  <dc:description/>
  <cp:lastModifiedBy>Stefanie Walker</cp:lastModifiedBy>
  <cp:revision>9</cp:revision>
  <dcterms:created xsi:type="dcterms:W3CDTF">2023-01-19T21:22:00Z</dcterms:created>
  <dcterms:modified xsi:type="dcterms:W3CDTF">2023-03-24T01:44:00Z</dcterms:modified>
</cp:coreProperties>
</file>